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7E" w:rsidRDefault="009A207E" w:rsidP="005F316A">
      <w:pPr>
        <w:spacing w:after="200" w:line="360" w:lineRule="auto"/>
        <w:rPr>
          <w:rFonts w:eastAsia="Times New Roman" w:cstheme="minorHAnsi"/>
          <w:sz w:val="24"/>
          <w:szCs w:val="24"/>
          <w:shd w:val="clear" w:color="auto" w:fill="FFFFFF"/>
        </w:rPr>
      </w:pPr>
      <w:r>
        <w:rPr>
          <w:rFonts w:eastAsia="Times New Roman" w:cstheme="minorHAnsi"/>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63.25pt" o:bordertopcolor="#ffbf00 pure" o:borderleftcolor="#ffbf00 pure" o:borderbottomcolor="#ffbf00 pure" o:borderrightcolor="#ffbf00 pure">
            <v:imagedata r:id="rId4" o:title="l38"/>
            <w10:bordertop type="single" width="12"/>
            <w10:borderleft type="single" width="12"/>
            <w10:borderbottom type="single" width="12"/>
            <w10:borderright type="single" width="12"/>
          </v:shape>
        </w:pict>
      </w:r>
    </w:p>
    <w:p w:rsidR="005F316A" w:rsidRPr="00605731" w:rsidRDefault="005F316A" w:rsidP="005F316A">
      <w:pPr>
        <w:spacing w:after="200" w:line="360" w:lineRule="auto"/>
        <w:rPr>
          <w:rFonts w:eastAsia="Times New Roman" w:cstheme="minorHAnsi"/>
          <w:sz w:val="24"/>
          <w:szCs w:val="24"/>
          <w:shd w:val="clear" w:color="auto" w:fill="FFFFFF"/>
        </w:rPr>
      </w:pPr>
      <w:r w:rsidRPr="00605731">
        <w:rPr>
          <w:rFonts w:eastAsia="Times New Roman" w:cstheme="minorHAnsi"/>
          <w:sz w:val="24"/>
          <w:szCs w:val="24"/>
          <w:shd w:val="clear" w:color="auto" w:fill="FFFFFF"/>
        </w:rPr>
        <w:t xml:space="preserve">Just minutes south of Castries, </w:t>
      </w:r>
      <w:r w:rsidRPr="00605731">
        <w:rPr>
          <w:rFonts w:eastAsia="Calibri" w:cstheme="minorHAnsi"/>
          <w:sz w:val="24"/>
          <w:szCs w:val="24"/>
        </w:rPr>
        <w:t>La Toc is a ve</w:t>
      </w:r>
      <w:r w:rsidRPr="00605731">
        <w:rPr>
          <w:rFonts w:eastAsia="Times New Roman" w:cstheme="minorHAnsi"/>
          <w:sz w:val="24"/>
          <w:szCs w:val="24"/>
          <w:shd w:val="clear" w:color="auto" w:fill="FFFFFF"/>
        </w:rPr>
        <w:t xml:space="preserve">nerable </w:t>
      </w:r>
      <w:proofErr w:type="spellStart"/>
      <w:r w:rsidRPr="00605731">
        <w:rPr>
          <w:rFonts w:eastAsia="Times New Roman" w:cstheme="minorHAnsi"/>
          <w:sz w:val="24"/>
          <w:szCs w:val="24"/>
          <w:shd w:val="clear" w:color="auto" w:fill="FFFFFF"/>
        </w:rPr>
        <w:t>neighbourhood</w:t>
      </w:r>
      <w:proofErr w:type="spellEnd"/>
      <w:r w:rsidRPr="00605731">
        <w:rPr>
          <w:rFonts w:eastAsia="Times New Roman" w:cstheme="minorHAnsi"/>
          <w:sz w:val="24"/>
          <w:szCs w:val="24"/>
          <w:shd w:val="clear" w:color="auto" w:fill="FFFFFF"/>
        </w:rPr>
        <w:t xml:space="preserve"> which has been the choice for spectacular residences and historical military barracks as far back as the 18th century, and since the 1950s has been home to one of the island's original and treasured tourism destinations, </w:t>
      </w:r>
      <w:proofErr w:type="spellStart"/>
      <w:r w:rsidRPr="00605731">
        <w:rPr>
          <w:rFonts w:eastAsia="Times New Roman" w:cstheme="minorHAnsi"/>
          <w:sz w:val="24"/>
          <w:szCs w:val="24"/>
          <w:shd w:val="clear" w:color="auto" w:fill="FFFFFF"/>
        </w:rPr>
        <w:t>Bagshaws</w:t>
      </w:r>
      <w:proofErr w:type="spellEnd"/>
      <w:r w:rsidRPr="00605731">
        <w:rPr>
          <w:rFonts w:eastAsia="Times New Roman" w:cstheme="minorHAnsi"/>
          <w:sz w:val="24"/>
          <w:szCs w:val="24"/>
          <w:shd w:val="clear" w:color="auto" w:fill="FFFFFF"/>
        </w:rPr>
        <w:t xml:space="preserve"> of Saint Lucia. In the past two decades, the area's property market has developed due to the arrival of Sandals La Toc Golf Resort &amp; Spa, along with the island's first private hospital at </w:t>
      </w:r>
      <w:proofErr w:type="spellStart"/>
      <w:r w:rsidRPr="00605731">
        <w:rPr>
          <w:rFonts w:eastAsia="Times New Roman" w:cstheme="minorHAnsi"/>
          <w:sz w:val="24"/>
          <w:szCs w:val="24"/>
          <w:shd w:val="clear" w:color="auto" w:fill="FFFFFF"/>
        </w:rPr>
        <w:t>Tapion</w:t>
      </w:r>
      <w:proofErr w:type="spellEnd"/>
      <w:r w:rsidRPr="00605731">
        <w:rPr>
          <w:rFonts w:eastAsia="Times New Roman" w:cstheme="minorHAnsi"/>
          <w:sz w:val="24"/>
          <w:szCs w:val="24"/>
          <w:shd w:val="clear" w:color="auto" w:fill="FFFFFF"/>
        </w:rPr>
        <w:t xml:space="preserve"> and the modern Millennium Highway connecting to the south and west coast roads.</w:t>
      </w:r>
    </w:p>
    <w:p w:rsidR="005F316A" w:rsidRPr="00605731" w:rsidRDefault="005F316A" w:rsidP="005F316A">
      <w:pPr>
        <w:spacing w:after="200" w:line="360" w:lineRule="auto"/>
        <w:rPr>
          <w:rFonts w:eastAsia="Times New Roman" w:cstheme="minorHAnsi"/>
          <w:sz w:val="24"/>
          <w:szCs w:val="24"/>
          <w:shd w:val="clear" w:color="auto" w:fill="FFFFFF"/>
        </w:rPr>
      </w:pPr>
      <w:r w:rsidRPr="00605731">
        <w:rPr>
          <w:rFonts w:eastAsia="Times New Roman" w:cstheme="minorHAnsi"/>
          <w:sz w:val="24"/>
          <w:szCs w:val="24"/>
          <w:shd w:val="clear" w:color="auto" w:fill="FFFFFF"/>
        </w:rPr>
        <w:t xml:space="preserve">La Toc is also popular for its stunning views of Saint Lucia's northern coastline which are particularly beautiful from the hillside location of </w:t>
      </w:r>
      <w:r w:rsidRPr="005F316A">
        <w:rPr>
          <w:rFonts w:eastAsia="Times New Roman" w:cstheme="minorHAnsi"/>
          <w:sz w:val="24"/>
          <w:szCs w:val="24"/>
          <w:shd w:val="clear" w:color="auto" w:fill="FFFFFF"/>
        </w:rPr>
        <w:t>Villa Tick-Toc</w:t>
      </w:r>
      <w:r w:rsidRPr="00605731">
        <w:rPr>
          <w:rFonts w:eastAsia="Times New Roman" w:cstheme="minorHAnsi"/>
          <w:sz w:val="24"/>
          <w:szCs w:val="24"/>
          <w:shd w:val="clear" w:color="auto" w:fill="FFFFFF"/>
        </w:rPr>
        <w:t>. A truly unique real estate opportunity, the property is also a fascinating story of one of the private development's first uniquely-designed and built homes, updated with a very modern aesthetic brought by its current owner, a high-end contractor and visionary where it comes to a new style of Caribbean architecture.</w:t>
      </w:r>
    </w:p>
    <w:p w:rsidR="005F316A" w:rsidRPr="00605731" w:rsidRDefault="005F316A" w:rsidP="005F316A">
      <w:pPr>
        <w:spacing w:after="200" w:line="360" w:lineRule="auto"/>
        <w:rPr>
          <w:rFonts w:eastAsia="Times New Roman" w:cstheme="minorHAnsi"/>
          <w:sz w:val="24"/>
          <w:szCs w:val="24"/>
          <w:shd w:val="clear" w:color="auto" w:fill="FFFFFF"/>
        </w:rPr>
      </w:pPr>
      <w:r w:rsidRPr="00605731">
        <w:rPr>
          <w:rFonts w:eastAsia="Times New Roman" w:cstheme="minorHAnsi"/>
          <w:sz w:val="24"/>
          <w:szCs w:val="24"/>
          <w:shd w:val="clear" w:color="auto" w:fill="FFFFFF"/>
        </w:rPr>
        <w:t xml:space="preserve">Perched above Sidney </w:t>
      </w:r>
      <w:proofErr w:type="spellStart"/>
      <w:r w:rsidRPr="00605731">
        <w:rPr>
          <w:rFonts w:eastAsia="Times New Roman" w:cstheme="minorHAnsi"/>
          <w:sz w:val="24"/>
          <w:szCs w:val="24"/>
          <w:shd w:val="clear" w:color="auto" w:fill="FFFFFF"/>
        </w:rPr>
        <w:t>Bagshaws</w:t>
      </w:r>
      <w:proofErr w:type="spellEnd"/>
      <w:r w:rsidRPr="00605731">
        <w:rPr>
          <w:rFonts w:eastAsia="Times New Roman" w:cstheme="minorHAnsi"/>
          <w:sz w:val="24"/>
          <w:szCs w:val="24"/>
          <w:shd w:val="clear" w:color="auto" w:fill="FFFFFF"/>
        </w:rPr>
        <w:t xml:space="preserve">' original home, </w:t>
      </w:r>
      <w:r w:rsidRPr="005F316A">
        <w:rPr>
          <w:rFonts w:eastAsia="Times New Roman" w:cstheme="minorHAnsi"/>
          <w:sz w:val="24"/>
          <w:szCs w:val="24"/>
          <w:shd w:val="clear" w:color="auto" w:fill="FFFFFF"/>
        </w:rPr>
        <w:t>Villa Tick-Toc</w:t>
      </w:r>
      <w:r w:rsidRPr="00605731">
        <w:rPr>
          <w:rFonts w:eastAsia="Times New Roman" w:cstheme="minorHAnsi"/>
          <w:sz w:val="24"/>
          <w:szCs w:val="24"/>
          <w:shd w:val="clear" w:color="auto" w:fill="FFFFFF"/>
        </w:rPr>
        <w:t xml:space="preserve"> is just minutes from Castries and the highway, on a sloping lot which overlooks the </w:t>
      </w:r>
      <w:r w:rsidRPr="00605731">
        <w:rPr>
          <w:rFonts w:eastAsia="Calibri" w:cstheme="minorHAnsi"/>
          <w:sz w:val="24"/>
          <w:szCs w:val="24"/>
        </w:rPr>
        <w:t xml:space="preserve">entrance to Castries </w:t>
      </w:r>
      <w:proofErr w:type="spellStart"/>
      <w:r w:rsidRPr="00605731">
        <w:rPr>
          <w:rFonts w:eastAsia="Calibri" w:cstheme="minorHAnsi"/>
          <w:sz w:val="24"/>
          <w:szCs w:val="24"/>
        </w:rPr>
        <w:t>Harbour</w:t>
      </w:r>
      <w:proofErr w:type="spellEnd"/>
      <w:r w:rsidRPr="00605731">
        <w:rPr>
          <w:rFonts w:eastAsia="Calibri" w:cstheme="minorHAnsi"/>
          <w:sz w:val="24"/>
          <w:szCs w:val="24"/>
        </w:rPr>
        <w:t>. P</w:t>
      </w:r>
      <w:r w:rsidRPr="00605731">
        <w:rPr>
          <w:rFonts w:eastAsia="Times New Roman" w:cstheme="minorHAnsi"/>
          <w:sz w:val="24"/>
          <w:szCs w:val="24"/>
          <w:shd w:val="clear" w:color="auto" w:fill="FFFFFF"/>
        </w:rPr>
        <w:t xml:space="preserve">roperties </w:t>
      </w:r>
      <w:r w:rsidRPr="00605731">
        <w:rPr>
          <w:rFonts w:eastAsia="Times New Roman" w:cstheme="minorHAnsi"/>
          <w:sz w:val="24"/>
          <w:szCs w:val="24"/>
          <w:shd w:val="clear" w:color="auto" w:fill="FFFFFF"/>
        </w:rPr>
        <w:lastRenderedPageBreak/>
        <w:t xml:space="preserve">along the private road </w:t>
      </w:r>
      <w:r w:rsidRPr="00605731">
        <w:rPr>
          <w:rFonts w:eastAsia="Calibri" w:cstheme="minorHAnsi"/>
          <w:sz w:val="24"/>
          <w:szCs w:val="24"/>
        </w:rPr>
        <w:t>have</w:t>
      </w:r>
      <w:r w:rsidRPr="00605731">
        <w:rPr>
          <w:rFonts w:eastAsia="Times New Roman" w:cstheme="minorHAnsi"/>
          <w:sz w:val="24"/>
          <w:szCs w:val="24"/>
          <w:shd w:val="clear" w:color="auto" w:fill="FFFFFF"/>
        </w:rPr>
        <w:t xml:space="preserve"> access pedestrian to the La Toc Beach and the enclave boasts some of the area's most affluent, architecturally interesting homes. </w:t>
      </w:r>
    </w:p>
    <w:p w:rsidR="005F316A" w:rsidRPr="00605731" w:rsidRDefault="005F316A" w:rsidP="005F316A">
      <w:pPr>
        <w:spacing w:after="200" w:line="360" w:lineRule="auto"/>
        <w:rPr>
          <w:rFonts w:eastAsia="Times New Roman" w:cstheme="minorHAnsi"/>
          <w:sz w:val="24"/>
          <w:szCs w:val="24"/>
          <w:shd w:val="clear" w:color="auto" w:fill="FFFFFF"/>
        </w:rPr>
      </w:pPr>
      <w:r w:rsidRPr="00605731">
        <w:rPr>
          <w:rFonts w:eastAsia="Times New Roman" w:cstheme="minorHAnsi"/>
          <w:sz w:val="24"/>
          <w:szCs w:val="24"/>
          <w:shd w:val="clear" w:color="auto" w:fill="FFFFFF"/>
        </w:rPr>
        <w:t xml:space="preserve">The house was originally built in the 1990's by an Australian couple whose tropical wooden design was a personal vision come to life over a number of years. A quarter of a century later, the hillside home has undergone a radical reimagining by one of Saint Lucia's most innovative designer/contractors and nowadays </w:t>
      </w:r>
      <w:r w:rsidRPr="005F316A">
        <w:rPr>
          <w:rFonts w:eastAsia="Times New Roman" w:cstheme="minorHAnsi"/>
          <w:sz w:val="24"/>
          <w:szCs w:val="24"/>
          <w:shd w:val="clear" w:color="auto" w:fill="FFFFFF"/>
        </w:rPr>
        <w:t>Villa Tick-Toc</w:t>
      </w:r>
      <w:r w:rsidRPr="00605731">
        <w:rPr>
          <w:rFonts w:eastAsia="Times New Roman" w:cstheme="minorHAnsi"/>
          <w:sz w:val="24"/>
          <w:szCs w:val="24"/>
          <w:shd w:val="clear" w:color="auto" w:fill="FFFFFF"/>
        </w:rPr>
        <w:t xml:space="preserve"> draws gasps of attention from passers-by who are amazed by its ultra-modern exterior with its geometric balconies on three </w:t>
      </w:r>
      <w:proofErr w:type="spellStart"/>
      <w:r w:rsidRPr="00605731">
        <w:rPr>
          <w:rFonts w:eastAsia="Times New Roman" w:cstheme="minorHAnsi"/>
          <w:sz w:val="24"/>
          <w:szCs w:val="24"/>
          <w:shd w:val="clear" w:color="auto" w:fill="FFFFFF"/>
        </w:rPr>
        <w:t>storeys</w:t>
      </w:r>
      <w:proofErr w:type="spellEnd"/>
      <w:r w:rsidRPr="00605731">
        <w:rPr>
          <w:rFonts w:eastAsia="Times New Roman" w:cstheme="minorHAnsi"/>
          <w:sz w:val="24"/>
          <w:szCs w:val="24"/>
          <w:shd w:val="clear" w:color="auto" w:fill="FFFFFF"/>
        </w:rPr>
        <w:t xml:space="preserve"> accented by state-of-the-art steel cable fencing. </w:t>
      </w:r>
    </w:p>
    <w:p w:rsidR="00964620" w:rsidRDefault="005F316A" w:rsidP="005F316A">
      <w:pPr>
        <w:spacing w:after="200" w:line="360" w:lineRule="auto"/>
        <w:rPr>
          <w:rFonts w:eastAsia="Calibri" w:cstheme="minorHAnsi"/>
          <w:sz w:val="24"/>
          <w:szCs w:val="24"/>
        </w:rPr>
      </w:pPr>
      <w:r w:rsidRPr="00605731">
        <w:rPr>
          <w:rFonts w:eastAsia="Times New Roman" w:cstheme="minorHAnsi"/>
          <w:sz w:val="24"/>
          <w:szCs w:val="24"/>
          <w:shd w:val="clear" w:color="auto" w:fill="FFFFFF"/>
        </w:rPr>
        <w:t xml:space="preserve">Inside, there is also enthusiastic approval from visitors who take a walk around the split-level villa with its elegant use of modern, practical materials like tempered glass with chrome, recycled materials in flooring and other finishes. The original two wooden </w:t>
      </w:r>
      <w:proofErr w:type="spellStart"/>
      <w:r w:rsidRPr="00605731">
        <w:rPr>
          <w:rFonts w:eastAsia="Times New Roman" w:cstheme="minorHAnsi"/>
          <w:sz w:val="24"/>
          <w:szCs w:val="24"/>
          <w:shd w:val="clear" w:color="auto" w:fill="FFFFFF"/>
        </w:rPr>
        <w:t>storeys</w:t>
      </w:r>
      <w:proofErr w:type="spellEnd"/>
      <w:r w:rsidRPr="00605731">
        <w:rPr>
          <w:rFonts w:eastAsia="Times New Roman" w:cstheme="minorHAnsi"/>
          <w:sz w:val="24"/>
          <w:szCs w:val="24"/>
          <w:shd w:val="clear" w:color="auto" w:fill="FFFFFF"/>
        </w:rPr>
        <w:t xml:space="preserve"> have </w:t>
      </w:r>
      <w:bookmarkStart w:id="0" w:name="_GoBack"/>
      <w:bookmarkEnd w:id="0"/>
      <w:r w:rsidRPr="00605731">
        <w:rPr>
          <w:rFonts w:eastAsia="Times New Roman" w:cstheme="minorHAnsi"/>
          <w:sz w:val="24"/>
          <w:szCs w:val="24"/>
          <w:shd w:val="clear" w:color="auto" w:fill="FFFFFF"/>
        </w:rPr>
        <w:t>been extended with a concrete addition below with independent access from the driveway which can be used as an office, perfect for the work-at-home professional.</w:t>
      </w:r>
      <w:r w:rsidRPr="00605731">
        <w:rPr>
          <w:rFonts w:eastAsia="Calibri" w:cstheme="minorHAnsi"/>
          <w:sz w:val="24"/>
          <w:szCs w:val="24"/>
        </w:rPr>
        <w:t xml:space="preserve"> </w:t>
      </w:r>
    </w:p>
    <w:p w:rsidR="009A207E" w:rsidRPr="005F316A" w:rsidRDefault="009A207E" w:rsidP="005F316A">
      <w:pPr>
        <w:spacing w:after="200" w:line="360" w:lineRule="auto"/>
      </w:pPr>
      <w:r>
        <w:rPr>
          <w:rFonts w:eastAsia="Calibri" w:cstheme="minorHAnsi"/>
          <w:sz w:val="24"/>
          <w:szCs w:val="24"/>
        </w:rPr>
        <w:pict>
          <v:shape id="_x0000_i1026" type="#_x0000_t75" style="width:467.25pt;height:263.25pt" o:bordertopcolor="#ffbf00 pure" o:borderleftcolor="#ffbf00 pure" o:borderbottomcolor="#ffbf00 pure" o:borderrightcolor="#ffbf00 pure">
            <v:imagedata r:id="rId5" o:title="l2"/>
            <w10:bordertop type="single" width="12" shadow="t"/>
            <w10:borderleft type="single" width="12" shadow="t"/>
            <w10:borderbottom type="single" width="12" shadow="t"/>
            <w10:borderright type="single" width="12" shadow="t"/>
          </v:shape>
        </w:pict>
      </w:r>
    </w:p>
    <w:sectPr w:rsidR="009A207E" w:rsidRPr="005F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6A"/>
    <w:rsid w:val="005F316A"/>
    <w:rsid w:val="00964620"/>
    <w:rsid w:val="009A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91A07-0764-4A47-9263-0CD00BDF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BlueReef</dc:creator>
  <cp:keywords/>
  <dc:description/>
  <cp:lastModifiedBy>BlueReef</cp:lastModifiedBy>
  <cp:revision>2</cp:revision>
  <dcterms:created xsi:type="dcterms:W3CDTF">2018-03-16T20:37:00Z</dcterms:created>
  <dcterms:modified xsi:type="dcterms:W3CDTF">2018-03-16T21:16:00Z</dcterms:modified>
</cp:coreProperties>
</file>